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F9" w:rsidRPr="00C3549B" w:rsidRDefault="006608F9" w:rsidP="006608F9">
      <w:pPr>
        <w:ind w:firstLine="709"/>
        <w:jc w:val="both"/>
        <w:rPr>
          <w:sz w:val="30"/>
          <w:szCs w:val="30"/>
          <w:lang w:eastAsia="en-US"/>
        </w:rPr>
      </w:pPr>
      <w:r w:rsidRPr="00C3549B">
        <w:rPr>
          <w:sz w:val="30"/>
          <w:szCs w:val="30"/>
        </w:rPr>
        <w:t xml:space="preserve">Признать победителями </w:t>
      </w:r>
      <w:bookmarkStart w:id="0" w:name="_GoBack"/>
      <w:r w:rsidRPr="00C3549B">
        <w:rPr>
          <w:sz w:val="30"/>
          <w:szCs w:val="30"/>
        </w:rPr>
        <w:t xml:space="preserve">районного </w:t>
      </w:r>
      <w:proofErr w:type="gramStart"/>
      <w:r w:rsidRPr="00C3549B">
        <w:rPr>
          <w:sz w:val="30"/>
          <w:szCs w:val="30"/>
        </w:rPr>
        <w:t xml:space="preserve">этапа </w:t>
      </w:r>
      <w:r w:rsidRPr="00C3549B">
        <w:rPr>
          <w:sz w:val="30"/>
          <w:szCs w:val="30"/>
          <w:lang w:eastAsia="en-US"/>
        </w:rPr>
        <w:t>республиканского конкурса юных экскурсоводов музеев учреждений образования</w:t>
      </w:r>
      <w:bookmarkEnd w:id="0"/>
      <w:proofErr w:type="gramEnd"/>
      <w:r w:rsidRPr="00C3549B">
        <w:rPr>
          <w:bCs/>
          <w:sz w:val="30"/>
          <w:szCs w:val="30"/>
          <w:lang w:eastAsia="en-US"/>
        </w:rPr>
        <w:t xml:space="preserve"> </w:t>
      </w:r>
      <w:r w:rsidRPr="00C3549B">
        <w:rPr>
          <w:sz w:val="30"/>
          <w:szCs w:val="30"/>
        </w:rPr>
        <w:t>и наградить дипломами управления по образованию Минского райисполкома следующих участников:</w:t>
      </w:r>
    </w:p>
    <w:p w:rsidR="006608F9" w:rsidRDefault="006608F9" w:rsidP="006608F9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 xml:space="preserve">Дипломом І степени – учащуюся государственного учреждения образования «Колодищанская средняя школа» </w:t>
      </w:r>
      <w:r w:rsidRPr="00C3549B">
        <w:rPr>
          <w:sz w:val="30"/>
          <w:szCs w:val="30"/>
          <w:lang w:val="be-BY"/>
        </w:rPr>
        <w:t>Гракович Екатерину</w:t>
      </w:r>
      <w:r w:rsidRPr="00C3549B">
        <w:rPr>
          <w:sz w:val="30"/>
          <w:szCs w:val="30"/>
        </w:rPr>
        <w:t xml:space="preserve"> (рук.</w:t>
      </w:r>
      <w:proofErr w:type="gramEnd"/>
      <w:r w:rsidRPr="00C3549B">
        <w:rPr>
          <w:sz w:val="30"/>
          <w:szCs w:val="30"/>
        </w:rPr>
        <w:t xml:space="preserve"> </w:t>
      </w:r>
      <w:r w:rsidRPr="00C3549B">
        <w:rPr>
          <w:sz w:val="30"/>
          <w:szCs w:val="30"/>
          <w:lang w:val="be-BY"/>
        </w:rPr>
        <w:t>Струневская В.Н</w:t>
      </w:r>
      <w:r w:rsidRPr="00C3549B">
        <w:rPr>
          <w:sz w:val="30"/>
          <w:szCs w:val="30"/>
        </w:rPr>
        <w:t>.);</w:t>
      </w:r>
    </w:p>
    <w:p w:rsidR="006608F9" w:rsidRDefault="006608F9" w:rsidP="006608F9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3549B">
        <w:rPr>
          <w:sz w:val="30"/>
          <w:szCs w:val="30"/>
        </w:rPr>
        <w:t xml:space="preserve">Дипломом ІІ степени – учащуюся государственного учреждения образования «Острошицко-Городокская средняя школа» </w:t>
      </w:r>
      <w:r w:rsidRPr="00C3549B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Бондаренко Полину</w:t>
      </w:r>
      <w:r w:rsidRPr="00C3549B">
        <w:rPr>
          <w:sz w:val="30"/>
          <w:szCs w:val="30"/>
        </w:rPr>
        <w:t xml:space="preserve"> (рук.</w:t>
      </w:r>
      <w:proofErr w:type="gramEnd"/>
      <w:r w:rsidRPr="00C3549B">
        <w:rPr>
          <w:sz w:val="30"/>
          <w:szCs w:val="30"/>
        </w:rPr>
        <w:t xml:space="preserve"> </w:t>
      </w:r>
      <w:proofErr w:type="spellStart"/>
      <w:r w:rsidRPr="00C3549B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>Грушник</w:t>
      </w:r>
      <w:proofErr w:type="spellEnd"/>
      <w:r w:rsidRPr="00C3549B">
        <w:rPr>
          <w:rFonts w:eastAsia="Calibri"/>
          <w:color w:val="000000"/>
          <w:sz w:val="30"/>
          <w:szCs w:val="30"/>
          <w14:glow w14:rad="101600">
            <w14:schemeClr w14:val="bg1">
              <w14:alpha w14:val="40000"/>
            </w14:schemeClr>
          </w14:glow>
        </w:rPr>
        <w:t xml:space="preserve"> Т.А.</w:t>
      </w:r>
      <w:r w:rsidRPr="00C3549B">
        <w:rPr>
          <w:sz w:val="30"/>
          <w:szCs w:val="30"/>
        </w:rPr>
        <w:t xml:space="preserve">); </w:t>
      </w:r>
    </w:p>
    <w:p w:rsidR="006608F9" w:rsidRPr="00C3549B" w:rsidRDefault="006608F9" w:rsidP="006608F9">
      <w:pPr>
        <w:widowControl w:val="0"/>
        <w:ind w:firstLine="709"/>
        <w:jc w:val="both"/>
        <w:rPr>
          <w:sz w:val="30"/>
          <w:szCs w:val="30"/>
          <w14:glow w14:rad="101600">
            <w14:schemeClr w14:val="bg1">
              <w14:alpha w14:val="40000"/>
            </w14:schemeClr>
          </w14:glow>
        </w:rPr>
      </w:pPr>
      <w:proofErr w:type="gramStart"/>
      <w:r w:rsidRPr="00C3549B">
        <w:rPr>
          <w:sz w:val="30"/>
          <w:szCs w:val="30"/>
        </w:rPr>
        <w:t>Дипломом ІІІ степени – творческую группу учащихся государственного учреждения образования «Михановичская средняя школа» (рук.</w:t>
      </w:r>
      <w:proofErr w:type="gramEnd"/>
      <w:r w:rsidRPr="00C3549B">
        <w:rPr>
          <w:sz w:val="30"/>
          <w:szCs w:val="30"/>
        </w:rPr>
        <w:t xml:space="preserve"> </w:t>
      </w:r>
      <w:r w:rsidRPr="00C3549B">
        <w:rPr>
          <w:sz w:val="30"/>
          <w:szCs w:val="30"/>
          <w14:glow w14:rad="101600">
            <w14:schemeClr w14:val="bg1">
              <w14:alpha w14:val="40000"/>
            </w14:schemeClr>
          </w14:glow>
        </w:rPr>
        <w:t>Левковец М.Н</w:t>
      </w:r>
      <w:r w:rsidRPr="00C3549B">
        <w:rPr>
          <w:sz w:val="30"/>
          <w:szCs w:val="30"/>
        </w:rPr>
        <w:t>.).</w:t>
      </w:r>
    </w:p>
    <w:p w:rsidR="001A4839" w:rsidRDefault="006608F9"/>
    <w:sectPr w:rsidR="001A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F9"/>
    <w:rsid w:val="006608F9"/>
    <w:rsid w:val="00762B86"/>
    <w:rsid w:val="00D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2022-04-13T12:51:00Z</dcterms:created>
  <dcterms:modified xsi:type="dcterms:W3CDTF">2022-04-13T12:52:00Z</dcterms:modified>
</cp:coreProperties>
</file>